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Lines="0" w:afterLines="0" w:line="520" w:lineRule="exact"/>
        <w:jc w:val="left"/>
        <w:rPr>
          <w:rFonts w:hint="default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附件3</w:t>
      </w:r>
    </w:p>
    <w:p>
      <w:pPr>
        <w:spacing w:beforeLines="0" w:afterLines="0" w:line="520" w:lineRule="exact"/>
        <w:jc w:val="center"/>
        <w:rPr>
          <w:rFonts w:hint="default" w:ascii="方正小标宋简体" w:hAnsi="黑体" w:eastAsia="方正小标宋简体"/>
          <w:sz w:val="44"/>
        </w:rPr>
      </w:pPr>
      <w:r>
        <w:rPr>
          <w:rFonts w:hint="eastAsia" w:ascii="方正小标宋简体" w:hAnsi="黑体" w:eastAsia="方正小标宋简体"/>
          <w:sz w:val="44"/>
        </w:rPr>
        <w:t>长春工业大学寒假安全告知书</w:t>
      </w:r>
    </w:p>
    <w:p>
      <w:pPr>
        <w:spacing w:beforeLines="0" w:afterLines="0" w:line="520" w:lineRule="exact"/>
        <w:rPr>
          <w:rFonts w:hint="default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各位研究生同学：</w:t>
      </w:r>
    </w:p>
    <w:p>
      <w:pPr>
        <w:spacing w:beforeLines="0" w:afterLines="0" w:line="520" w:lineRule="exact"/>
        <w:ind w:firstLine="640" w:firstLineChars="200"/>
        <w:rPr>
          <w:rFonts w:hint="default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寒假即将到来，为提高大家的安全防范意识和能力，现将相关安全注意事项告知如下，请仔细阅读，切实保护自己的人身和财产安全，度过一个安全、愉快、有意义的假期。</w:t>
      </w:r>
    </w:p>
    <w:p>
      <w:pPr>
        <w:spacing w:beforeLines="0" w:afterLines="0" w:line="520" w:lineRule="exact"/>
        <w:ind w:firstLine="640" w:firstLineChars="200"/>
        <w:rPr>
          <w:rFonts w:hint="default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1.认真学习安全知识，牢固树立安全意识，提高安全防范技能，严防煤气中毒、意外溺水、踩踏等各类安全事故，确保自身的人身和财产安全。</w:t>
      </w:r>
    </w:p>
    <w:p>
      <w:pPr>
        <w:spacing w:beforeLines="0" w:afterLines="0" w:line="520" w:lineRule="exact"/>
        <w:ind w:firstLine="640" w:firstLineChars="200"/>
        <w:rPr>
          <w:rFonts w:hint="default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2.自觉遵守交通法规；不乘坐无营运证或超载的交通</w:t>
      </w:r>
      <w:bookmarkStart w:id="0" w:name="_GoBack"/>
      <w:bookmarkEnd w:id="0"/>
      <w:r>
        <w:rPr>
          <w:rFonts w:hint="eastAsia" w:ascii="仿宋" w:hAnsi="仿宋" w:eastAsia="仿宋"/>
          <w:sz w:val="32"/>
        </w:rPr>
        <w:t>工具，不无证驾驶机动车，不酒后驾驶机动车，不驾驶无牌无证机动车（电动自行车）；大雾、雨雪等灾害天气减少外出，注意安全。</w:t>
      </w:r>
    </w:p>
    <w:p>
      <w:pPr>
        <w:spacing w:beforeLines="0" w:afterLines="0" w:line="520" w:lineRule="exact"/>
        <w:ind w:firstLine="640" w:firstLineChars="200"/>
        <w:rPr>
          <w:rFonts w:hint="default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3.寒假留校的研究生，外出锁好宿舍门窗，保管好</w:t>
      </w:r>
      <w:r>
        <w:rPr>
          <w:rFonts w:hint="eastAsia" w:ascii="仿宋" w:hAnsi="仿宋" w:eastAsia="仿宋"/>
          <w:color w:val="000000"/>
          <w:sz w:val="32"/>
        </w:rPr>
        <w:t>自己的</w:t>
      </w:r>
      <w:r>
        <w:rPr>
          <w:rFonts w:hint="eastAsia" w:ascii="仿宋" w:hAnsi="仿宋" w:eastAsia="仿宋"/>
          <w:sz w:val="32"/>
        </w:rPr>
        <w:t>贵重物品；注意用电安全，离开宿舍及时断电，不在宿舍乱拉乱接电线，不使用大功率电器，不使用劣质充电器，不在宿舍生火做饭，严防发生火灾。</w:t>
      </w:r>
    </w:p>
    <w:p>
      <w:pPr>
        <w:spacing w:beforeLines="0" w:afterLines="0" w:line="520" w:lineRule="exact"/>
        <w:ind w:firstLine="640" w:firstLineChars="200"/>
        <w:rPr>
          <w:rFonts w:hint="default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4.不沉迷网络和电子游戏，对不熟悉的网络游戏、直播、QQ群、微信群、贴吧不接触不参与；注意保护个人信息，警惕各类电信诈骗和网络诈骗，发现有问题及时报警；理性表达观点，不造谣不信谣不传谣；增强金融风险防范意识，不参与网络不良借贷。</w:t>
      </w:r>
    </w:p>
    <w:p>
      <w:pPr>
        <w:spacing w:beforeLines="0" w:afterLines="0" w:line="520" w:lineRule="exact"/>
        <w:ind w:firstLine="640" w:firstLineChars="200"/>
        <w:rPr>
          <w:rFonts w:hint="default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5.寒假离校外出，要把个人去向及联系方式告知导师、辅导员、室友、同学、家长，并务必保持通讯工具畅通；参加科研实验、勤工助学、社会实践、求职择业等活动须获得学校和家长同意</w:t>
      </w:r>
      <w:r>
        <w:rPr>
          <w:rFonts w:hint="default" w:ascii="仿宋" w:hAnsi="仿宋" w:eastAsia="仿宋"/>
          <w:sz w:val="32"/>
        </w:rPr>
        <w:t>,</w:t>
      </w:r>
      <w:r>
        <w:rPr>
          <w:rFonts w:hint="eastAsia" w:ascii="仿宋" w:hAnsi="仿宋" w:eastAsia="仿宋"/>
          <w:sz w:val="32"/>
        </w:rPr>
        <w:t>谨防传销、邪教等非法组织诱骗。</w:t>
      </w:r>
    </w:p>
    <w:p>
      <w:pPr>
        <w:spacing w:beforeLines="0" w:afterLines="0" w:line="400" w:lineRule="exact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 xml:space="preserve">                                   </w:t>
      </w:r>
    </w:p>
    <w:p>
      <w:pPr>
        <w:spacing w:beforeLines="0" w:afterLines="0" w:line="500" w:lineRule="exact"/>
        <w:rPr>
          <w:rFonts w:hint="default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 xml:space="preserve">                                  长春工业大学</w:t>
      </w:r>
    </w:p>
    <w:p>
      <w:pPr>
        <w:spacing w:beforeLines="0" w:afterLines="0" w:line="500" w:lineRule="exact"/>
        <w:rPr>
          <w:rFonts w:hint="default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 xml:space="preserve">                                 2019年1月3日</w:t>
      </w:r>
    </w:p>
    <w:sectPr>
      <w:headerReference r:id="rId5" w:type="first"/>
      <w:headerReference r:id="rId3" w:type="default"/>
      <w:headerReference r:id="rId4" w:type="even"/>
      <w:pgSz w:w="11906" w:h="16838"/>
      <w:pgMar w:top="1247" w:right="1588" w:bottom="102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Lines="0" w:afterLines="0"/>
      <w:rPr>
        <w:rFonts w:hint="default"/>
        <w:sz w:val="21"/>
      </w:rPr>
    </w:pPr>
    <w:r>
      <w:rPr>
        <w:rFonts w:hint="default"/>
        <w:sz w:val="21"/>
        <w:lang/>
      </w:rPr>
      <w:pict>
        <v:shape id="WordPictureWatermark3098743" o:spid="_x0000_s1026" o:spt="75" type="#_x0000_t75" style="position:absolute;left:0pt;height:834pt;width:589pt;mso-position-horizontal:center;mso-position-horizontal-relative:margin;mso-position-vertical:center;mso-position-vertical-relative:margin;z-index:-251656192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Lines="0" w:afterLines="0"/>
      <w:rPr>
        <w:rFonts w:hint="default"/>
        <w:sz w:val="18"/>
      </w:rPr>
    </w:pPr>
    <w:r>
      <w:rPr>
        <w:rFonts w:hint="default"/>
        <w:sz w:val="18"/>
        <w:lang/>
      </w:rPr>
      <w:pict>
        <v:shape id="WordPictureWatermark3098742" o:spid="_x0000_s1025" o:spt="75" type="#_x0000_t75" style="position:absolute;left:0pt;height:834pt;width:589pt;mso-position-horizontal:center;mso-position-horizontal-relative:margin;mso-position-vertical:center;mso-position-vertical-relative:margin;z-index:-251657216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Lines="0" w:afterLines="0"/>
      <w:rPr>
        <w:rFonts w:hint="default"/>
        <w:sz w:val="18"/>
      </w:rPr>
    </w:pPr>
    <w:r>
      <w:rPr>
        <w:rFonts w:hint="default"/>
        <w:sz w:val="18"/>
        <w:lang/>
      </w:rPr>
      <w:pict>
        <v:shape id="WordPictureWatermark3098741" o:spid="_x0000_s1027" o:spt="75" type="#_x0000_t75" style="position:absolute;left:0pt;height:834pt;width:589pt;mso-position-horizontal:center;mso-position-horizontal-relative:margin;mso-position-vertical:center;mso-position-vertical-relative:margin;z-index:-251658240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lignTablesRowByRow/>
    <w:adjustLineHeightInTable/>
    <w:layoutTableRowsApart/>
    <w:doNotSnapToGridInCell/>
    <w:selectFldWithFirstOrLastChar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33B40B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uiPriority="9" w:name="heading 1"/>
    <w:lsdException w:uiPriority="9" w:name="heading 2"/>
    <w:lsdException w:uiPriority="9" w:name="heading 3"/>
    <w:lsdException w:uiPriority="9" w:name="heading 4"/>
    <w:lsdException w:uiPriority="9" w:name="heading 5"/>
    <w:lsdException w:uiPriority="9" w:name="heading 6"/>
    <w:lsdException w:uiPriority="9" w:name="heading 7"/>
    <w:lsdException w:uiPriority="9" w:name="heading 8"/>
    <w:lsdException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10" w:name="Title"/>
    <w:lsdException w:uiPriority="99" w:name="Closing"/>
    <w:lsdException w:uiPriority="99" w:name="Signature"/>
    <w:lsdException w:uiPriority="99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11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22" w:name="Strong"/>
    <w:lsdException w:uiPriority="2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59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Times New Roman" w:hAnsi="Times New Roman" w:eastAsia="宋体"/>
      <w:kern w:val="2"/>
      <w:sz w:val="21"/>
      <w:lang w:val="en-US" w:eastAsia="zh-CN"/>
    </w:rPr>
  </w:style>
  <w:style w:type="character" w:default="1" w:styleId="5">
    <w:name w:val="Default Paragraph Font"/>
    <w:unhideWhenUsed/>
    <w:uiPriority w:val="99"/>
    <w:rPr>
      <w:rFonts w:hint="default"/>
      <w:sz w:val="24"/>
    </w:rPr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pPr>
      <w:spacing w:beforeLines="0" w:afterLines="0"/>
    </w:pPr>
    <w:rPr>
      <w:rFonts w:hint="eastAsia"/>
      <w:sz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</w:rPr>
  </w:style>
  <w:style w:type="paragraph" w:styleId="4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</w:rPr>
  </w:style>
  <w:style w:type="character" w:customStyle="1" w:styleId="7">
    <w:name w:val="批注框文本 字符"/>
    <w:basedOn w:val="5"/>
    <w:unhideWhenUsed/>
    <w:uiPriority w:val="99"/>
    <w:rPr>
      <w:rFonts w:hint="default" w:ascii="宋体"/>
      <w:sz w:val="18"/>
    </w:rPr>
  </w:style>
  <w:style w:type="character" w:customStyle="1" w:styleId="8">
    <w:name w:val="页脚 字符"/>
    <w:basedOn w:val="5"/>
    <w:unhideWhenUsed/>
    <w:uiPriority w:val="99"/>
    <w:rPr>
      <w:rFonts w:hint="default" w:ascii="宋体"/>
      <w:sz w:val="18"/>
    </w:rPr>
  </w:style>
  <w:style w:type="character" w:customStyle="1" w:styleId="9">
    <w:name w:val="页眉 字符"/>
    <w:basedOn w:val="5"/>
    <w:unhideWhenUsed/>
    <w:uiPriority w:val="99"/>
    <w:rPr>
      <w:rFonts w:hint="default" w:ascii="宋体"/>
      <w:sz w:val="18"/>
    </w:rPr>
  </w:style>
  <w:style w:type="character" w:customStyle="1" w:styleId="10">
    <w:name w:val="批注框文本 Char"/>
    <w:basedOn w:val="5"/>
    <w:link w:val="2"/>
    <w:unhideWhenUsed/>
    <w:locked/>
    <w:uiPriority w:val="99"/>
    <w:rPr>
      <w:rFonts w:hint="default" w:ascii="宋体"/>
      <w:sz w:val="18"/>
    </w:rPr>
  </w:style>
  <w:style w:type="character" w:customStyle="1" w:styleId="11">
    <w:name w:val="页脚 Char"/>
    <w:basedOn w:val="5"/>
    <w:link w:val="3"/>
    <w:unhideWhenUsed/>
    <w:locked/>
    <w:uiPriority w:val="99"/>
    <w:rPr>
      <w:rFonts w:hint="default" w:ascii="宋体"/>
      <w:sz w:val="18"/>
    </w:rPr>
  </w:style>
  <w:style w:type="character" w:customStyle="1" w:styleId="12">
    <w:name w:val="页眉 Char"/>
    <w:basedOn w:val="5"/>
    <w:link w:val="4"/>
    <w:unhideWhenUsed/>
    <w:locked/>
    <w:uiPriority w:val="99"/>
    <w:rPr>
      <w:rFonts w:hint="default" w:ascii="宋体"/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5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Office_11.1.0.8214_F1E327BC-269C-435d-A152-05C5408002CA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2019-01-04T07:26:15Z</dcterms:created>
  <dc:creator>Administrator</dc:creator>
  <cp:lastModifiedBy>Administrator</cp:lastModifiedBy>
  <dcterms:modified xsi:type="dcterms:W3CDTF">2019-01-04T07:26:54Z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